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3D" w:rsidRDefault="002A0D3D"/>
    <w:p w:rsidR="00695D48" w:rsidRPr="00985262" w:rsidRDefault="00695D48" w:rsidP="00695D48">
      <w:pPr>
        <w:spacing w:after="240" w:line="240" w:lineRule="auto"/>
        <w:outlineLvl w:val="0"/>
        <w:rPr>
          <w:rFonts w:ascii="Arial" w:eastAsia="Times New Roman" w:hAnsi="Arial" w:cs="Times New Roman"/>
          <w:b/>
          <w:color w:val="104F75"/>
          <w:sz w:val="36"/>
          <w:szCs w:val="24"/>
          <w:lang w:eastAsia="en-GB"/>
        </w:rPr>
      </w:pPr>
      <w:r w:rsidRPr="00985262">
        <w:rPr>
          <w:rFonts w:ascii="Arial" w:eastAsia="Times New Roman" w:hAnsi="Arial" w:cs="Times New Roman"/>
          <w:b/>
          <w:color w:val="104F75"/>
          <w:sz w:val="36"/>
          <w:szCs w:val="24"/>
          <w:lang w:eastAsia="en-GB"/>
        </w:rPr>
        <w:t xml:space="preserve">Privacy Notice (How we use </w:t>
      </w:r>
      <w:r>
        <w:rPr>
          <w:rFonts w:ascii="Arial" w:eastAsia="Times New Roman" w:hAnsi="Arial" w:cs="Times New Roman"/>
          <w:b/>
          <w:color w:val="104F75"/>
          <w:sz w:val="36"/>
          <w:szCs w:val="24"/>
          <w:lang w:eastAsia="en-GB"/>
        </w:rPr>
        <w:t>children’s</w:t>
      </w:r>
      <w:r w:rsidRPr="00985262">
        <w:rPr>
          <w:rFonts w:ascii="Arial" w:eastAsia="Times New Roman" w:hAnsi="Arial" w:cs="Times New Roman"/>
          <w:b/>
          <w:color w:val="104F75"/>
          <w:sz w:val="36"/>
          <w:szCs w:val="24"/>
          <w:lang w:eastAsia="en-GB"/>
        </w:rPr>
        <w:t xml:space="preserve"> information)</w:t>
      </w:r>
    </w:p>
    <w:p w:rsidR="00695D48" w:rsidRPr="00985262" w:rsidRDefault="00695D48" w:rsidP="00695D48">
      <w:pPr>
        <w:keepNext/>
        <w:spacing w:before="240" w:after="240" w:line="240" w:lineRule="auto"/>
        <w:outlineLvl w:val="1"/>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Spire Pre-School </w:t>
      </w:r>
      <w:r w:rsidRPr="00985262">
        <w:rPr>
          <w:rFonts w:ascii="Arial" w:eastAsia="Times New Roman" w:hAnsi="Arial" w:cs="Times New Roman"/>
          <w:sz w:val="24"/>
          <w:szCs w:val="24"/>
          <w:lang w:eastAsia="en-GB"/>
        </w:rPr>
        <w:t xml:space="preserve">processes personal information about its </w:t>
      </w:r>
      <w:r>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and is a ‘data controller’ for the purposes of Data Protection legislation. We collect information from you and may receive information about your child from their previous s</w:t>
      </w:r>
      <w:r>
        <w:rPr>
          <w:rFonts w:ascii="Arial" w:eastAsia="Times New Roman" w:hAnsi="Arial" w:cs="Times New Roman"/>
          <w:sz w:val="24"/>
          <w:szCs w:val="24"/>
          <w:lang w:eastAsia="en-GB"/>
        </w:rPr>
        <w:t>etting</w:t>
      </w:r>
      <w:r w:rsidRPr="00985262">
        <w:rPr>
          <w:rFonts w:ascii="Arial" w:eastAsia="Times New Roman" w:hAnsi="Arial" w:cs="Times New Roman"/>
          <w:sz w:val="24"/>
          <w:szCs w:val="24"/>
          <w:lang w:eastAsia="en-GB"/>
        </w:rPr>
        <w:t>.</w:t>
      </w:r>
    </w:p>
    <w:p w:rsidR="00695D48" w:rsidRPr="00985262" w:rsidRDefault="00695D48" w:rsidP="00695D48">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The categories of</w:t>
      </w:r>
      <w:r>
        <w:rPr>
          <w:rFonts w:ascii="Arial" w:eastAsia="Times New Roman" w:hAnsi="Arial" w:cs="Times New Roman"/>
          <w:b/>
          <w:color w:val="104F75"/>
          <w:sz w:val="32"/>
          <w:szCs w:val="32"/>
          <w:lang w:eastAsia="en-GB"/>
        </w:rPr>
        <w:t xml:space="preserve"> child level</w:t>
      </w:r>
      <w:r w:rsidRPr="00985262">
        <w:rPr>
          <w:rFonts w:ascii="Arial" w:eastAsia="Times New Roman" w:hAnsi="Arial" w:cs="Times New Roman"/>
          <w:b/>
          <w:color w:val="104F75"/>
          <w:sz w:val="32"/>
          <w:szCs w:val="32"/>
          <w:lang w:eastAsia="en-GB"/>
        </w:rPr>
        <w:t xml:space="preserve"> information that we collect, hold and share include:</w:t>
      </w:r>
    </w:p>
    <w:p w:rsidR="00695D48" w:rsidRPr="00985262" w:rsidRDefault="00695D48" w:rsidP="00695D48">
      <w:pPr>
        <w:numPr>
          <w:ilvl w:val="0"/>
          <w:numId w:val="1"/>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Personal information (such as name and address)</w:t>
      </w:r>
    </w:p>
    <w:p w:rsidR="00695D48" w:rsidRPr="00985262" w:rsidRDefault="00695D48" w:rsidP="00695D48">
      <w:pPr>
        <w:numPr>
          <w:ilvl w:val="0"/>
          <w:numId w:val="1"/>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Characteristics (such as ethnicity, language, nationality, country of birth and free school meal eligibility)</w:t>
      </w:r>
    </w:p>
    <w:p w:rsidR="00695D48" w:rsidRDefault="00695D48" w:rsidP="00695D48">
      <w:pPr>
        <w:numPr>
          <w:ilvl w:val="0"/>
          <w:numId w:val="1"/>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Attendance information (such as sessions attended, number of absences and absence reasons)</w:t>
      </w:r>
    </w:p>
    <w:p w:rsidR="0079196E" w:rsidRDefault="0079196E" w:rsidP="00695D48">
      <w:pPr>
        <w:numPr>
          <w:ilvl w:val="0"/>
          <w:numId w:val="1"/>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Relevant medical and allergy information</w:t>
      </w:r>
    </w:p>
    <w:p w:rsidR="0079196E" w:rsidRPr="00985262" w:rsidRDefault="0079196E" w:rsidP="00695D48">
      <w:pPr>
        <w:numPr>
          <w:ilvl w:val="0"/>
          <w:numId w:val="1"/>
        </w:numPr>
        <w:spacing w:after="240" w:line="288" w:lineRule="auto"/>
        <w:contextualSpacing/>
        <w:rPr>
          <w:rFonts w:ascii="Arial" w:eastAsia="Times New Roman" w:hAnsi="Arial" w:cs="Times New Roman"/>
          <w:sz w:val="24"/>
          <w:szCs w:val="24"/>
          <w:lang w:eastAsia="en-GB"/>
        </w:rPr>
      </w:pPr>
      <w:r>
        <w:rPr>
          <w:rFonts w:ascii="Arial" w:eastAsia="Times New Roman" w:hAnsi="Arial" w:cs="Times New Roman"/>
          <w:sz w:val="24"/>
          <w:szCs w:val="24"/>
          <w:lang w:eastAsia="en-GB"/>
        </w:rPr>
        <w:t>Special educational needs information</w:t>
      </w:r>
    </w:p>
    <w:p w:rsidR="002A0D3D" w:rsidRDefault="002A0D3D"/>
    <w:p w:rsidR="00695D48" w:rsidRPr="00985262" w:rsidRDefault="00695D48" w:rsidP="00695D48">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Why we collect and use this information</w:t>
      </w:r>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use the </w:t>
      </w:r>
      <w:r>
        <w:rPr>
          <w:rFonts w:ascii="Arial" w:eastAsia="Times New Roman" w:hAnsi="Arial" w:cs="Times New Roman"/>
          <w:sz w:val="24"/>
          <w:szCs w:val="24"/>
          <w:lang w:eastAsia="en-GB"/>
        </w:rPr>
        <w:t>children’s</w:t>
      </w:r>
      <w:r w:rsidRPr="00985262">
        <w:rPr>
          <w:rFonts w:ascii="Arial" w:eastAsia="Times New Roman" w:hAnsi="Arial" w:cs="Times New Roman"/>
          <w:sz w:val="24"/>
          <w:szCs w:val="24"/>
          <w:lang w:eastAsia="en-GB"/>
        </w:rPr>
        <w:t xml:space="preserve"> data:</w:t>
      </w:r>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to</w:t>
      </w:r>
      <w:proofErr w:type="gramEnd"/>
      <w:r w:rsidRPr="00985262">
        <w:rPr>
          <w:rFonts w:ascii="Arial" w:eastAsia="Times New Roman" w:hAnsi="Arial" w:cs="Times New Roman"/>
          <w:sz w:val="24"/>
          <w:szCs w:val="24"/>
          <w:lang w:eastAsia="en-GB"/>
        </w:rPr>
        <w:t xml:space="preserve"> support</w:t>
      </w:r>
      <w:r>
        <w:rPr>
          <w:rFonts w:ascii="Arial" w:eastAsia="Times New Roman" w:hAnsi="Arial" w:cs="Times New Roman"/>
          <w:sz w:val="24"/>
          <w:szCs w:val="24"/>
          <w:lang w:eastAsia="en-GB"/>
        </w:rPr>
        <w:t xml:space="preserve"> children’s</w:t>
      </w:r>
      <w:r w:rsidRPr="00985262">
        <w:rPr>
          <w:rFonts w:ascii="Arial" w:eastAsia="Times New Roman" w:hAnsi="Arial" w:cs="Times New Roman"/>
          <w:sz w:val="24"/>
          <w:szCs w:val="24"/>
          <w:lang w:eastAsia="en-GB"/>
        </w:rPr>
        <w:t xml:space="preserve"> learning</w:t>
      </w:r>
      <w:r w:rsidR="0079196E">
        <w:rPr>
          <w:rFonts w:ascii="Arial" w:eastAsia="Times New Roman" w:hAnsi="Arial" w:cs="Times New Roman"/>
          <w:sz w:val="24"/>
          <w:szCs w:val="24"/>
          <w:lang w:eastAsia="en-GB"/>
        </w:rPr>
        <w:t xml:space="preserve"> and development</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to</w:t>
      </w:r>
      <w:proofErr w:type="gramEnd"/>
      <w:r w:rsidRPr="00985262">
        <w:rPr>
          <w:rFonts w:ascii="Arial" w:eastAsia="Times New Roman" w:hAnsi="Arial" w:cs="Times New Roman"/>
          <w:sz w:val="24"/>
          <w:szCs w:val="24"/>
          <w:lang w:eastAsia="en-GB"/>
        </w:rPr>
        <w:t xml:space="preserve"> monitor and report on </w:t>
      </w:r>
      <w:r>
        <w:rPr>
          <w:rFonts w:ascii="Arial" w:eastAsia="Times New Roman" w:hAnsi="Arial" w:cs="Times New Roman"/>
          <w:sz w:val="24"/>
          <w:szCs w:val="24"/>
          <w:lang w:eastAsia="en-GB"/>
        </w:rPr>
        <w:t>children’s</w:t>
      </w:r>
      <w:r w:rsidRPr="00985262">
        <w:rPr>
          <w:rFonts w:ascii="Arial" w:eastAsia="Times New Roman" w:hAnsi="Arial" w:cs="Times New Roman"/>
          <w:sz w:val="24"/>
          <w:szCs w:val="24"/>
          <w:lang w:eastAsia="en-GB"/>
        </w:rPr>
        <w:t xml:space="preserve"> progress</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to</w:t>
      </w:r>
      <w:proofErr w:type="gramEnd"/>
      <w:r w:rsidRPr="00985262">
        <w:rPr>
          <w:rFonts w:ascii="Arial" w:eastAsia="Times New Roman" w:hAnsi="Arial" w:cs="Times New Roman"/>
          <w:sz w:val="24"/>
          <w:szCs w:val="24"/>
          <w:lang w:eastAsia="en-GB"/>
        </w:rPr>
        <w:t xml:space="preserve"> provide appropriate pastoral care</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to</w:t>
      </w:r>
      <w:proofErr w:type="gramEnd"/>
      <w:r w:rsidRPr="00985262">
        <w:rPr>
          <w:rFonts w:ascii="Arial" w:eastAsia="Times New Roman" w:hAnsi="Arial" w:cs="Times New Roman"/>
          <w:sz w:val="24"/>
          <w:szCs w:val="24"/>
          <w:lang w:eastAsia="en-GB"/>
        </w:rPr>
        <w:t xml:space="preserve"> assess the quality of our services</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to</w:t>
      </w:r>
      <w:proofErr w:type="gramEnd"/>
      <w:r w:rsidRPr="00985262">
        <w:rPr>
          <w:rFonts w:ascii="Arial" w:eastAsia="Times New Roman" w:hAnsi="Arial" w:cs="Times New Roman"/>
          <w:sz w:val="24"/>
          <w:szCs w:val="24"/>
          <w:lang w:eastAsia="en-GB"/>
        </w:rPr>
        <w:t xml:space="preserve"> comply with the law regarding data sharing</w:t>
      </w:r>
    </w:p>
    <w:p w:rsidR="00695D48" w:rsidRDefault="00695D48"/>
    <w:p w:rsidR="00695D48" w:rsidRPr="00985262" w:rsidRDefault="00695D48" w:rsidP="00695D48">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The lawful basis on which we use this information</w:t>
      </w:r>
      <w:bookmarkStart w:id="0" w:name="_GoBack"/>
      <w:bookmarkEnd w:id="0"/>
    </w:p>
    <w:p w:rsidR="00695D48" w:rsidRDefault="00695D48" w:rsidP="00695D48">
      <w:pPr>
        <w:rPr>
          <w:rFonts w:ascii="Arial" w:eastAsia="Times New Roman" w:hAnsi="Arial" w:cs="Arial"/>
          <w:sz w:val="24"/>
          <w:szCs w:val="24"/>
          <w:lang w:eastAsia="en-GB"/>
        </w:rPr>
      </w:pPr>
      <w:r w:rsidRPr="00985262">
        <w:rPr>
          <w:rFonts w:ascii="Arial" w:eastAsia="Times New Roman" w:hAnsi="Arial" w:cs="Arial"/>
          <w:sz w:val="24"/>
          <w:szCs w:val="24"/>
          <w:lang w:eastAsia="en-GB"/>
        </w:rPr>
        <w:t xml:space="preserve">We collect and use </w:t>
      </w:r>
      <w:r>
        <w:rPr>
          <w:rFonts w:ascii="Arial" w:eastAsia="Times New Roman" w:hAnsi="Arial" w:cs="Arial"/>
          <w:sz w:val="24"/>
          <w:szCs w:val="24"/>
          <w:lang w:eastAsia="en-GB"/>
        </w:rPr>
        <w:t>children’s</w:t>
      </w:r>
      <w:r w:rsidR="0086724E">
        <w:rPr>
          <w:rFonts w:ascii="Arial" w:eastAsia="Times New Roman" w:hAnsi="Arial" w:cs="Arial"/>
          <w:sz w:val="24"/>
          <w:szCs w:val="24"/>
          <w:lang w:eastAsia="en-GB"/>
        </w:rPr>
        <w:t xml:space="preserve"> information from you, your previous setting, any other child care provider your child is attending, and the council, ESCC. This comes under the fair and lawful processing of personal date for lawful purposes of a public body, namely a committee run pre-school.</w:t>
      </w:r>
    </w:p>
    <w:p w:rsidR="00695D48" w:rsidRDefault="00695D48" w:rsidP="00695D48">
      <w:pPr>
        <w:rPr>
          <w:rFonts w:ascii="Arial" w:eastAsia="Times New Roman" w:hAnsi="Arial" w:cs="Arial"/>
          <w:sz w:val="24"/>
          <w:szCs w:val="24"/>
          <w:lang w:eastAsia="en-GB"/>
        </w:rPr>
      </w:pPr>
    </w:p>
    <w:p w:rsidR="00695D48" w:rsidRPr="00985262" w:rsidRDefault="00695D48" w:rsidP="00695D48">
      <w:pPr>
        <w:pageBreakBefore/>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b/>
          <w:color w:val="104F75"/>
          <w:sz w:val="32"/>
          <w:szCs w:val="32"/>
          <w:lang w:eastAsia="en-GB"/>
        </w:rPr>
        <w:lastRenderedPageBreak/>
        <w:t xml:space="preserve">Collecting </w:t>
      </w:r>
      <w:r>
        <w:rPr>
          <w:rFonts w:ascii="Arial" w:eastAsia="Times New Roman" w:hAnsi="Arial" w:cs="Times New Roman"/>
          <w:b/>
          <w:color w:val="104F75"/>
          <w:sz w:val="32"/>
          <w:szCs w:val="32"/>
          <w:lang w:eastAsia="en-GB"/>
        </w:rPr>
        <w:t>children’s</w:t>
      </w:r>
      <w:r w:rsidRPr="00985262">
        <w:rPr>
          <w:rFonts w:ascii="Arial" w:eastAsia="Times New Roman" w:hAnsi="Arial" w:cs="Times New Roman"/>
          <w:b/>
          <w:color w:val="104F75"/>
          <w:sz w:val="32"/>
          <w:szCs w:val="32"/>
          <w:lang w:eastAsia="en-GB"/>
        </w:rPr>
        <w:t xml:space="preserve"> information</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Whilst the majority of </w:t>
      </w:r>
      <w:r>
        <w:rPr>
          <w:rFonts w:ascii="Arial" w:eastAsia="Times New Roman" w:hAnsi="Arial" w:cs="Times New Roman"/>
          <w:sz w:val="24"/>
          <w:szCs w:val="24"/>
          <w:lang w:eastAsia="en-GB"/>
        </w:rPr>
        <w:t>child level</w:t>
      </w:r>
      <w:r w:rsidRPr="00985262">
        <w:rPr>
          <w:rFonts w:ascii="Arial" w:eastAsia="Times New Roman" w:hAnsi="Arial" w:cs="Times New Roman"/>
          <w:sz w:val="24"/>
          <w:szCs w:val="24"/>
          <w:lang w:eastAsia="en-GB"/>
        </w:rPr>
        <w:t xml:space="preserve"> information you provide to us is mandatory, some of it is provided to us on a voluntary basis. In order to comply with the General Data Protection Regulation, we will inform you whether you are required to provide certain </w:t>
      </w:r>
      <w:r>
        <w:rPr>
          <w:rFonts w:ascii="Arial" w:eastAsia="Times New Roman" w:hAnsi="Arial" w:cs="Times New Roman"/>
          <w:sz w:val="24"/>
          <w:szCs w:val="24"/>
          <w:lang w:eastAsia="en-GB"/>
        </w:rPr>
        <w:t>child level</w:t>
      </w:r>
      <w:r w:rsidRPr="00985262">
        <w:rPr>
          <w:rFonts w:ascii="Arial" w:eastAsia="Times New Roman" w:hAnsi="Arial" w:cs="Times New Roman"/>
          <w:sz w:val="24"/>
          <w:szCs w:val="24"/>
          <w:lang w:eastAsia="en-GB"/>
        </w:rPr>
        <w:t xml:space="preserve"> information to us or if you have a choice in this. </w:t>
      </w:r>
    </w:p>
    <w:p w:rsidR="00695D48" w:rsidRPr="00985262" w:rsidRDefault="00695D48" w:rsidP="00695D48">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Storing pupil data</w:t>
      </w:r>
    </w:p>
    <w:p w:rsidR="00695D48" w:rsidRDefault="00695D48" w:rsidP="00695D48">
      <w:pPr>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hold </w:t>
      </w:r>
      <w:r>
        <w:rPr>
          <w:rFonts w:ascii="Arial" w:eastAsia="Times New Roman" w:hAnsi="Arial" w:cs="Times New Roman"/>
          <w:sz w:val="24"/>
          <w:szCs w:val="24"/>
          <w:lang w:eastAsia="en-GB"/>
        </w:rPr>
        <w:t>children’s</w:t>
      </w:r>
      <w:r w:rsidRPr="00985262">
        <w:rPr>
          <w:rFonts w:ascii="Arial" w:eastAsia="Times New Roman" w:hAnsi="Arial" w:cs="Times New Roman"/>
          <w:sz w:val="24"/>
          <w:szCs w:val="24"/>
          <w:lang w:eastAsia="en-GB"/>
        </w:rPr>
        <w:t xml:space="preserve"> data for</w:t>
      </w:r>
      <w:r w:rsidR="0086724E">
        <w:rPr>
          <w:rFonts w:ascii="Arial" w:eastAsia="Times New Roman" w:hAnsi="Arial" w:cs="Times New Roman"/>
          <w:sz w:val="24"/>
          <w:szCs w:val="24"/>
          <w:lang w:eastAsia="en-GB"/>
        </w:rPr>
        <w:t xml:space="preserve"> ten years.</w:t>
      </w:r>
    </w:p>
    <w:p w:rsidR="00695D48" w:rsidRDefault="00695D48" w:rsidP="00695D48">
      <w:pPr>
        <w:rPr>
          <w:rFonts w:ascii="Arial" w:eastAsia="Times New Roman" w:hAnsi="Arial" w:cs="Times New Roman"/>
          <w:sz w:val="24"/>
          <w:szCs w:val="24"/>
          <w:lang w:eastAsia="en-GB"/>
        </w:rPr>
      </w:pPr>
    </w:p>
    <w:p w:rsidR="00695D48" w:rsidRPr="00985262" w:rsidRDefault="00695D48" w:rsidP="00695D48">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 xml:space="preserve">Who we share </w:t>
      </w:r>
      <w:r>
        <w:rPr>
          <w:rFonts w:ascii="Arial" w:eastAsia="Times New Roman" w:hAnsi="Arial" w:cs="Times New Roman"/>
          <w:b/>
          <w:color w:val="104F75"/>
          <w:sz w:val="32"/>
          <w:szCs w:val="32"/>
          <w:lang w:eastAsia="en-GB"/>
        </w:rPr>
        <w:t>children’s</w:t>
      </w:r>
      <w:r w:rsidRPr="00985262">
        <w:rPr>
          <w:rFonts w:ascii="Arial" w:eastAsia="Times New Roman" w:hAnsi="Arial" w:cs="Times New Roman"/>
          <w:b/>
          <w:color w:val="104F75"/>
          <w:sz w:val="32"/>
          <w:szCs w:val="32"/>
          <w:lang w:eastAsia="en-GB"/>
        </w:rPr>
        <w:t xml:space="preserve"> information with</w:t>
      </w:r>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highlight w:val="yellow"/>
          <w:lang w:eastAsia="en-GB"/>
        </w:rPr>
      </w:pPr>
      <w:r w:rsidRPr="00985262">
        <w:rPr>
          <w:rFonts w:ascii="Arial" w:eastAsia="Times New Roman" w:hAnsi="Arial" w:cs="Times New Roman"/>
          <w:sz w:val="24"/>
          <w:szCs w:val="24"/>
          <w:lang w:eastAsia="en-GB"/>
        </w:rPr>
        <w:t xml:space="preserve">We routinely share </w:t>
      </w:r>
      <w:r>
        <w:rPr>
          <w:rFonts w:ascii="Arial" w:eastAsia="Times New Roman" w:hAnsi="Arial" w:cs="Times New Roman"/>
          <w:sz w:val="24"/>
          <w:szCs w:val="24"/>
          <w:lang w:eastAsia="en-GB"/>
        </w:rPr>
        <w:t>children’s</w:t>
      </w:r>
      <w:r w:rsidRPr="00985262">
        <w:rPr>
          <w:rFonts w:ascii="Arial" w:eastAsia="Times New Roman" w:hAnsi="Arial" w:cs="Times New Roman"/>
          <w:sz w:val="24"/>
          <w:szCs w:val="24"/>
          <w:lang w:eastAsia="en-GB"/>
        </w:rPr>
        <w:t xml:space="preserve"> information with:</w:t>
      </w:r>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highlight w:val="yellow"/>
          <w:lang w:eastAsia="en-GB"/>
        </w:rPr>
      </w:pPr>
    </w:p>
    <w:p w:rsidR="00695D48" w:rsidRPr="00985262" w:rsidRDefault="00695D48" w:rsidP="00695D48">
      <w:pPr>
        <w:numPr>
          <w:ilvl w:val="0"/>
          <w:numId w:val="2"/>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Settings/</w:t>
      </w:r>
      <w:r w:rsidRPr="00985262">
        <w:rPr>
          <w:rFonts w:ascii="Arial" w:eastAsia="Times New Roman" w:hAnsi="Arial" w:cs="Times New Roman"/>
          <w:sz w:val="24"/>
          <w:szCs w:val="24"/>
          <w:lang w:eastAsia="en-GB"/>
        </w:rPr>
        <w:t xml:space="preserve">schools that the </w:t>
      </w:r>
      <w:r>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attend after leaving us</w:t>
      </w:r>
    </w:p>
    <w:p w:rsidR="00695D48" w:rsidRPr="00985262" w:rsidRDefault="00695D48" w:rsidP="00695D48">
      <w:pPr>
        <w:numPr>
          <w:ilvl w:val="0"/>
          <w:numId w:val="2"/>
        </w:numPr>
        <w:spacing w:after="240" w:line="288" w:lineRule="auto"/>
        <w:contextualSpacing/>
        <w:rPr>
          <w:rFonts w:ascii="Arial" w:eastAsia="Times New Roman" w:hAnsi="Arial" w:cs="Arial"/>
          <w:sz w:val="24"/>
          <w:szCs w:val="24"/>
          <w:lang w:eastAsia="en-GB"/>
        </w:rPr>
      </w:pPr>
      <w:r w:rsidRPr="00985262">
        <w:rPr>
          <w:rFonts w:ascii="Arial" w:eastAsia="Times New Roman" w:hAnsi="Arial" w:cs="Times New Roman"/>
          <w:sz w:val="24"/>
          <w:szCs w:val="24"/>
          <w:lang w:eastAsia="en-GB"/>
        </w:rPr>
        <w:t>our local authority</w:t>
      </w:r>
    </w:p>
    <w:p w:rsidR="00695D48" w:rsidRPr="0086724E" w:rsidRDefault="00695D48" w:rsidP="00695D48">
      <w:pPr>
        <w:numPr>
          <w:ilvl w:val="0"/>
          <w:numId w:val="2"/>
        </w:numPr>
        <w:spacing w:after="240" w:line="288" w:lineRule="auto"/>
        <w:contextualSpacing/>
        <w:rPr>
          <w:rFonts w:ascii="Arial" w:eastAsia="Times New Roman" w:hAnsi="Arial" w:cs="Arial"/>
          <w:sz w:val="24"/>
          <w:szCs w:val="24"/>
          <w:lang w:eastAsia="en-GB"/>
        </w:rPr>
      </w:pPr>
      <w:r w:rsidRPr="00985262">
        <w:rPr>
          <w:rFonts w:ascii="Arial" w:eastAsia="Times New Roman" w:hAnsi="Arial" w:cs="Times New Roman"/>
          <w:sz w:val="24"/>
          <w:szCs w:val="24"/>
          <w:lang w:eastAsia="en-GB"/>
        </w:rPr>
        <w:t>the Department for Education (D</w:t>
      </w:r>
      <w:r w:rsidR="0086724E">
        <w:rPr>
          <w:rFonts w:ascii="Arial" w:eastAsia="Times New Roman" w:hAnsi="Arial" w:cs="Times New Roman"/>
          <w:sz w:val="24"/>
          <w:szCs w:val="24"/>
          <w:lang w:eastAsia="en-GB"/>
        </w:rPr>
        <w:t xml:space="preserve"> o</w:t>
      </w:r>
      <w:r w:rsidRPr="00985262">
        <w:rPr>
          <w:rFonts w:ascii="Arial" w:eastAsia="Times New Roman" w:hAnsi="Arial" w:cs="Times New Roman"/>
          <w:sz w:val="24"/>
          <w:szCs w:val="24"/>
          <w:lang w:eastAsia="en-GB"/>
        </w:rPr>
        <w:t>f</w:t>
      </w:r>
      <w:r w:rsidR="0086724E">
        <w:rPr>
          <w:rFonts w:ascii="Arial" w:eastAsia="Times New Roman" w:hAnsi="Arial" w:cs="Times New Roman"/>
          <w:sz w:val="24"/>
          <w:szCs w:val="24"/>
          <w:lang w:eastAsia="en-GB"/>
        </w:rPr>
        <w:t xml:space="preserve"> </w:t>
      </w:r>
      <w:r w:rsidRPr="00985262">
        <w:rPr>
          <w:rFonts w:ascii="Arial" w:eastAsia="Times New Roman" w:hAnsi="Arial" w:cs="Times New Roman"/>
          <w:sz w:val="24"/>
          <w:szCs w:val="24"/>
          <w:lang w:eastAsia="en-GB"/>
        </w:rPr>
        <w:t xml:space="preserve">E) </w:t>
      </w:r>
    </w:p>
    <w:p w:rsidR="0086724E" w:rsidRPr="0086724E" w:rsidRDefault="0086724E" w:rsidP="00695D48">
      <w:pPr>
        <w:numPr>
          <w:ilvl w:val="0"/>
          <w:numId w:val="2"/>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Health visitor</w:t>
      </w:r>
    </w:p>
    <w:p w:rsidR="0086724E" w:rsidRPr="0086724E" w:rsidRDefault="0086724E" w:rsidP="00695D48">
      <w:pPr>
        <w:numPr>
          <w:ilvl w:val="0"/>
          <w:numId w:val="2"/>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ISEND, where applicable, and with parental permission</w:t>
      </w:r>
    </w:p>
    <w:p w:rsidR="0086724E" w:rsidRPr="00985262" w:rsidRDefault="0086724E" w:rsidP="00695D48">
      <w:pPr>
        <w:numPr>
          <w:ilvl w:val="0"/>
          <w:numId w:val="2"/>
        </w:numPr>
        <w:spacing w:after="240" w:line="288" w:lineRule="auto"/>
        <w:contextualSpacing/>
        <w:rPr>
          <w:rFonts w:ascii="Arial" w:eastAsia="Times New Roman" w:hAnsi="Arial" w:cs="Arial"/>
          <w:sz w:val="24"/>
          <w:szCs w:val="24"/>
          <w:lang w:eastAsia="en-GB"/>
        </w:rPr>
      </w:pPr>
      <w:r>
        <w:rPr>
          <w:rFonts w:ascii="Arial" w:eastAsia="Times New Roman" w:hAnsi="Arial" w:cs="Times New Roman"/>
          <w:sz w:val="24"/>
          <w:szCs w:val="24"/>
          <w:lang w:eastAsia="en-GB"/>
        </w:rPr>
        <w:t>Other settings attended by the child.</w:t>
      </w:r>
    </w:p>
    <w:p w:rsidR="00695D48" w:rsidRDefault="00695D48" w:rsidP="00695D48"/>
    <w:p w:rsidR="00695D48" w:rsidRPr="00985262" w:rsidRDefault="00695D48" w:rsidP="00695D48">
      <w:pPr>
        <w:keepNext/>
        <w:spacing w:before="240" w:after="240" w:line="240" w:lineRule="auto"/>
        <w:outlineLvl w:val="1"/>
        <w:rPr>
          <w:rFonts w:ascii="Arial" w:eastAsia="Times New Roman" w:hAnsi="Arial" w:cs="Times New Roman"/>
          <w:b/>
          <w:color w:val="FF0000"/>
          <w:sz w:val="32"/>
          <w:szCs w:val="32"/>
          <w:lang w:eastAsia="en-GB"/>
        </w:rPr>
      </w:pPr>
      <w:r w:rsidRPr="00985262">
        <w:rPr>
          <w:rFonts w:ascii="Arial" w:eastAsia="Times New Roman" w:hAnsi="Arial" w:cs="Times New Roman"/>
          <w:b/>
          <w:color w:val="104F75"/>
          <w:sz w:val="32"/>
          <w:szCs w:val="32"/>
          <w:lang w:eastAsia="en-GB"/>
        </w:rPr>
        <w:t>Why we share</w:t>
      </w:r>
      <w:r>
        <w:rPr>
          <w:rFonts w:ascii="Arial" w:eastAsia="Times New Roman" w:hAnsi="Arial" w:cs="Times New Roman"/>
          <w:b/>
          <w:color w:val="104F75"/>
          <w:sz w:val="32"/>
          <w:szCs w:val="32"/>
          <w:lang w:eastAsia="en-GB"/>
        </w:rPr>
        <w:t xml:space="preserve"> children’s</w:t>
      </w:r>
      <w:r w:rsidRPr="00985262">
        <w:rPr>
          <w:rFonts w:ascii="Arial" w:eastAsia="Times New Roman" w:hAnsi="Arial" w:cs="Times New Roman"/>
          <w:b/>
          <w:color w:val="104F75"/>
          <w:sz w:val="32"/>
          <w:szCs w:val="32"/>
          <w:lang w:eastAsia="en-GB"/>
        </w:rPr>
        <w:t xml:space="preserve"> information</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do not share information about our </w:t>
      </w:r>
      <w:r>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without consent unless the law and our policies allow us to do so.</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share </w:t>
      </w:r>
      <w:r>
        <w:rPr>
          <w:rFonts w:ascii="Arial" w:eastAsia="Times New Roman" w:hAnsi="Arial" w:cs="Times New Roman"/>
          <w:sz w:val="24"/>
          <w:szCs w:val="24"/>
          <w:lang w:eastAsia="en-GB"/>
        </w:rPr>
        <w:t>children</w:t>
      </w:r>
      <w:r w:rsidR="0086724E">
        <w:rPr>
          <w:rFonts w:ascii="Arial" w:eastAsia="Times New Roman" w:hAnsi="Arial" w:cs="Times New Roman"/>
          <w:sz w:val="24"/>
          <w:szCs w:val="24"/>
          <w:lang w:eastAsia="en-GB"/>
        </w:rPr>
        <w:t>’s</w:t>
      </w:r>
      <w:r w:rsidRPr="00985262">
        <w:rPr>
          <w:rFonts w:ascii="Arial" w:eastAsia="Times New Roman" w:hAnsi="Arial" w:cs="Times New Roman"/>
          <w:sz w:val="24"/>
          <w:szCs w:val="24"/>
          <w:lang w:eastAsia="en-GB"/>
        </w:rPr>
        <w:t xml:space="preserve"> data with the Department for Education (D</w:t>
      </w:r>
      <w:r w:rsidR="0086724E">
        <w:rPr>
          <w:rFonts w:ascii="Arial" w:eastAsia="Times New Roman" w:hAnsi="Arial" w:cs="Times New Roman"/>
          <w:sz w:val="24"/>
          <w:szCs w:val="24"/>
          <w:lang w:eastAsia="en-GB"/>
        </w:rPr>
        <w:t xml:space="preserve"> o</w:t>
      </w:r>
      <w:r w:rsidRPr="00985262">
        <w:rPr>
          <w:rFonts w:ascii="Arial" w:eastAsia="Times New Roman" w:hAnsi="Arial" w:cs="Times New Roman"/>
          <w:sz w:val="24"/>
          <w:szCs w:val="24"/>
          <w:lang w:eastAsia="en-GB"/>
        </w:rPr>
        <w:t>f</w:t>
      </w:r>
      <w:r w:rsidR="0086724E">
        <w:rPr>
          <w:rFonts w:ascii="Arial" w:eastAsia="Times New Roman" w:hAnsi="Arial" w:cs="Times New Roman"/>
          <w:sz w:val="24"/>
          <w:szCs w:val="24"/>
          <w:lang w:eastAsia="en-GB"/>
        </w:rPr>
        <w:t xml:space="preserve"> </w:t>
      </w:r>
      <w:r w:rsidRPr="00985262">
        <w:rPr>
          <w:rFonts w:ascii="Arial" w:eastAsia="Times New Roman" w:hAnsi="Arial" w:cs="Times New Roman"/>
          <w:sz w:val="24"/>
          <w:szCs w:val="24"/>
          <w:lang w:eastAsia="en-GB"/>
        </w:rPr>
        <w:t xml:space="preserve">E) on a statutory basis. This data sharing underpins </w:t>
      </w:r>
      <w:r>
        <w:rPr>
          <w:rFonts w:ascii="Arial" w:eastAsia="Times New Roman" w:hAnsi="Arial" w:cs="Times New Roman"/>
          <w:sz w:val="24"/>
          <w:szCs w:val="24"/>
          <w:lang w:eastAsia="en-GB"/>
        </w:rPr>
        <w:t>the settings</w:t>
      </w:r>
      <w:r w:rsidRPr="00985262">
        <w:rPr>
          <w:rFonts w:ascii="Arial" w:eastAsia="Times New Roman" w:hAnsi="Arial" w:cs="Times New Roman"/>
          <w:sz w:val="24"/>
          <w:szCs w:val="24"/>
          <w:lang w:eastAsia="en-GB"/>
        </w:rPr>
        <w:t xml:space="preserve"> funding and educational attainment policy and monitoring.</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w:t>
      </w:r>
    </w:p>
    <w:p w:rsidR="00695D48" w:rsidRPr="00985262" w:rsidRDefault="00695D48" w:rsidP="00695D48">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Data collection requirements:</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To find out more about the data collection requirements placed on us by the Department for Education (for example; via the </w:t>
      </w:r>
      <w:r>
        <w:rPr>
          <w:rFonts w:ascii="Arial" w:eastAsia="Times New Roman" w:hAnsi="Arial" w:cs="Times New Roman"/>
          <w:sz w:val="24"/>
          <w:szCs w:val="24"/>
          <w:lang w:eastAsia="en-GB"/>
        </w:rPr>
        <w:t xml:space="preserve">early </w:t>
      </w:r>
      <w:proofErr w:type="gramStart"/>
      <w:r>
        <w:rPr>
          <w:rFonts w:ascii="Arial" w:eastAsia="Times New Roman" w:hAnsi="Arial" w:cs="Times New Roman"/>
          <w:sz w:val="24"/>
          <w:szCs w:val="24"/>
          <w:lang w:eastAsia="en-GB"/>
        </w:rPr>
        <w:t>years</w:t>
      </w:r>
      <w:proofErr w:type="gramEnd"/>
      <w:r w:rsidRPr="00985262">
        <w:rPr>
          <w:rFonts w:ascii="Arial" w:eastAsia="Times New Roman" w:hAnsi="Arial" w:cs="Times New Roman"/>
          <w:sz w:val="24"/>
          <w:szCs w:val="24"/>
          <w:lang w:eastAsia="en-GB"/>
        </w:rPr>
        <w:t xml:space="preserve"> census) goes to </w:t>
      </w:r>
      <w:hyperlink r:id="rId5" w:history="1">
        <w:r w:rsidRPr="00AC0867">
          <w:rPr>
            <w:rFonts w:ascii="Arial" w:eastAsia="Times New Roman" w:hAnsi="Arial" w:cs="Times New Roman"/>
            <w:color w:val="0000FF"/>
            <w:sz w:val="24"/>
            <w:szCs w:val="24"/>
            <w:u w:val="single"/>
            <w:lang w:eastAsia="en-GB"/>
          </w:rPr>
          <w:t>https://www.gov.uk/education/data-collection-and-censuses-for-schools</w:t>
        </w:r>
      </w:hyperlink>
      <w:r w:rsidRPr="00AC0867">
        <w:rPr>
          <w:rFonts w:ascii="Arial" w:eastAsia="Times New Roman" w:hAnsi="Arial" w:cs="Times New Roman"/>
          <w:sz w:val="24"/>
          <w:szCs w:val="24"/>
          <w:lang w:eastAsia="en-GB"/>
        </w:rPr>
        <w:t>.</w:t>
      </w:r>
    </w:p>
    <w:p w:rsidR="00695D48" w:rsidRPr="00985262" w:rsidRDefault="00695D48" w:rsidP="00695D48">
      <w:pPr>
        <w:spacing w:after="160" w:line="288" w:lineRule="auto"/>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The National Pupil Database (NPD)</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We are required by law, to provide information about our </w:t>
      </w:r>
      <w:r>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to the D</w:t>
      </w:r>
      <w:r w:rsidR="0086724E">
        <w:rPr>
          <w:rFonts w:ascii="Arial" w:eastAsia="Times New Roman" w:hAnsi="Arial" w:cs="Times New Roman"/>
          <w:sz w:val="24"/>
          <w:szCs w:val="24"/>
          <w:lang w:eastAsia="en-GB"/>
        </w:rPr>
        <w:t xml:space="preserve"> o</w:t>
      </w:r>
      <w:r w:rsidRPr="00985262">
        <w:rPr>
          <w:rFonts w:ascii="Arial" w:eastAsia="Times New Roman" w:hAnsi="Arial" w:cs="Times New Roman"/>
          <w:sz w:val="24"/>
          <w:szCs w:val="24"/>
          <w:lang w:eastAsia="en-GB"/>
        </w:rPr>
        <w:t>f</w:t>
      </w:r>
      <w:r w:rsidR="0086724E">
        <w:rPr>
          <w:rFonts w:ascii="Arial" w:eastAsia="Times New Roman" w:hAnsi="Arial" w:cs="Times New Roman"/>
          <w:sz w:val="24"/>
          <w:szCs w:val="24"/>
          <w:lang w:eastAsia="en-GB"/>
        </w:rPr>
        <w:t xml:space="preserve"> </w:t>
      </w:r>
      <w:r w:rsidRPr="00985262">
        <w:rPr>
          <w:rFonts w:ascii="Arial" w:eastAsia="Times New Roman" w:hAnsi="Arial" w:cs="Times New Roman"/>
          <w:sz w:val="24"/>
          <w:szCs w:val="24"/>
          <w:lang w:eastAsia="en-GB"/>
        </w:rPr>
        <w:t xml:space="preserve">E as part of statutory data collections such as the school census and early years’ census. Some of this information is </w:t>
      </w:r>
      <w:r w:rsidRPr="00985262">
        <w:rPr>
          <w:rFonts w:ascii="Arial" w:eastAsia="Times New Roman" w:hAnsi="Arial" w:cs="Times New Roman"/>
          <w:sz w:val="24"/>
          <w:szCs w:val="24"/>
          <w:lang w:eastAsia="en-GB"/>
        </w:rPr>
        <w:lastRenderedPageBreak/>
        <w:t>then stored in the NPD. The law that allows this is the Education (Information about Individual Pupils) (England) Regulations 2013.</w:t>
      </w:r>
    </w:p>
    <w:p w:rsidR="00695D48" w:rsidRPr="00985262" w:rsidRDefault="00695D48" w:rsidP="00695D48">
      <w:pPr>
        <w:spacing w:after="160" w:line="288" w:lineRule="auto"/>
        <w:rPr>
          <w:rFonts w:ascii="Arial" w:eastAsia="Times New Roman" w:hAnsi="Arial" w:cs="Times New Roman"/>
          <w:color w:val="FF0000"/>
          <w:sz w:val="24"/>
          <w:szCs w:val="24"/>
          <w:lang w:eastAsia="en-GB"/>
        </w:rPr>
      </w:pPr>
      <w:r w:rsidRPr="00985262">
        <w:rPr>
          <w:rFonts w:ascii="Arial" w:eastAsia="Times New Roman" w:hAnsi="Arial" w:cs="Times New Roman"/>
          <w:sz w:val="24"/>
          <w:szCs w:val="24"/>
          <w:lang w:eastAsia="en-GB"/>
        </w:rPr>
        <w:t xml:space="preserve">To find out more about the NPD, go to </w:t>
      </w:r>
      <w:hyperlink r:id="rId6" w:history="1">
        <w:r w:rsidRPr="00985262">
          <w:rPr>
            <w:rFonts w:ascii="Arial" w:eastAsia="Times New Roman" w:hAnsi="Arial" w:cs="Times New Roman"/>
            <w:color w:val="0000FF"/>
            <w:sz w:val="24"/>
            <w:szCs w:val="24"/>
            <w:u w:val="single"/>
            <w:lang w:eastAsia="en-GB"/>
          </w:rPr>
          <w:t>https://www.gov.uk/government/publications/national-pupil-database-user-guide-and-supporting-information</w:t>
        </w:r>
      </w:hyperlink>
      <w:r w:rsidRPr="00985262">
        <w:rPr>
          <w:rFonts w:ascii="Arial" w:eastAsia="Times New Roman" w:hAnsi="Arial" w:cs="Times New Roman"/>
          <w:sz w:val="24"/>
          <w:szCs w:val="24"/>
          <w:lang w:eastAsia="en-GB"/>
        </w:rPr>
        <w:t>.</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The department may share information about our </w:t>
      </w:r>
      <w:r>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from the NPD with third parties who promote the education or well-being of children in England by:</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conducting</w:t>
      </w:r>
      <w:proofErr w:type="gramEnd"/>
      <w:r w:rsidRPr="00985262">
        <w:rPr>
          <w:rFonts w:ascii="Arial" w:eastAsia="Times New Roman" w:hAnsi="Arial" w:cs="Times New Roman"/>
          <w:sz w:val="24"/>
          <w:szCs w:val="24"/>
          <w:lang w:eastAsia="en-GB"/>
        </w:rPr>
        <w:t xml:space="preserve"> research or analysis</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producing</w:t>
      </w:r>
      <w:proofErr w:type="gramEnd"/>
      <w:r w:rsidRPr="00985262">
        <w:rPr>
          <w:rFonts w:ascii="Arial" w:eastAsia="Times New Roman" w:hAnsi="Arial" w:cs="Times New Roman"/>
          <w:sz w:val="24"/>
          <w:szCs w:val="24"/>
          <w:lang w:eastAsia="en-GB"/>
        </w:rPr>
        <w:t xml:space="preserve"> statistics</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providing</w:t>
      </w:r>
      <w:proofErr w:type="gramEnd"/>
      <w:r w:rsidRPr="00985262">
        <w:rPr>
          <w:rFonts w:ascii="Arial" w:eastAsia="Times New Roman" w:hAnsi="Arial" w:cs="Times New Roman"/>
          <w:sz w:val="24"/>
          <w:szCs w:val="24"/>
          <w:lang w:eastAsia="en-GB"/>
        </w:rPr>
        <w:t xml:space="preserve"> information, advice or guidance</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The Department has robust processes in place to ensure the confidentiality of our data is maintained and there are stringent controls in place regarding access and use of the data. Decisions on whether D</w:t>
      </w:r>
      <w:r w:rsidR="0086724E">
        <w:rPr>
          <w:rFonts w:ascii="Arial" w:eastAsia="Times New Roman" w:hAnsi="Arial" w:cs="Times New Roman"/>
          <w:sz w:val="24"/>
          <w:szCs w:val="24"/>
          <w:lang w:eastAsia="en-GB"/>
        </w:rPr>
        <w:t xml:space="preserve"> o</w:t>
      </w:r>
      <w:r w:rsidRPr="00985262">
        <w:rPr>
          <w:rFonts w:ascii="Arial" w:eastAsia="Times New Roman" w:hAnsi="Arial" w:cs="Times New Roman"/>
          <w:sz w:val="24"/>
          <w:szCs w:val="24"/>
          <w:lang w:eastAsia="en-GB"/>
        </w:rPr>
        <w:t>f</w:t>
      </w:r>
      <w:r w:rsidR="0086724E">
        <w:rPr>
          <w:rFonts w:ascii="Arial" w:eastAsia="Times New Roman" w:hAnsi="Arial" w:cs="Times New Roman"/>
          <w:sz w:val="24"/>
          <w:szCs w:val="24"/>
          <w:lang w:eastAsia="en-GB"/>
        </w:rPr>
        <w:t xml:space="preserve"> </w:t>
      </w:r>
      <w:r w:rsidRPr="00985262">
        <w:rPr>
          <w:rFonts w:ascii="Arial" w:eastAsia="Times New Roman" w:hAnsi="Arial" w:cs="Times New Roman"/>
          <w:sz w:val="24"/>
          <w:szCs w:val="24"/>
          <w:lang w:eastAsia="en-GB"/>
        </w:rPr>
        <w:t>E releases data to third parties are subject to a strict approval process and based on a detailed assessment of:</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who</w:t>
      </w:r>
      <w:proofErr w:type="gramEnd"/>
      <w:r w:rsidRPr="00985262">
        <w:rPr>
          <w:rFonts w:ascii="Arial" w:eastAsia="Times New Roman" w:hAnsi="Arial" w:cs="Times New Roman"/>
          <w:sz w:val="24"/>
          <w:szCs w:val="24"/>
          <w:lang w:eastAsia="en-GB"/>
        </w:rPr>
        <w:t xml:space="preserve"> is requesting the data?</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the</w:t>
      </w:r>
      <w:proofErr w:type="gramEnd"/>
      <w:r w:rsidRPr="00985262">
        <w:rPr>
          <w:rFonts w:ascii="Arial" w:eastAsia="Times New Roman" w:hAnsi="Arial" w:cs="Times New Roman"/>
          <w:sz w:val="24"/>
          <w:szCs w:val="24"/>
          <w:lang w:eastAsia="en-GB"/>
        </w:rPr>
        <w:t xml:space="preserve"> purpose for which it is required</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the</w:t>
      </w:r>
      <w:proofErr w:type="gramEnd"/>
      <w:r w:rsidRPr="00985262">
        <w:rPr>
          <w:rFonts w:ascii="Arial" w:eastAsia="Times New Roman" w:hAnsi="Arial" w:cs="Times New Roman"/>
          <w:sz w:val="24"/>
          <w:szCs w:val="24"/>
          <w:lang w:eastAsia="en-GB"/>
        </w:rPr>
        <w:t xml:space="preserve"> level and sensitivity of data requested: and </w:t>
      </w:r>
    </w:p>
    <w:p w:rsidR="00695D48" w:rsidRPr="00985262" w:rsidRDefault="00695D48" w:rsidP="00695D48">
      <w:pPr>
        <w:spacing w:after="240" w:line="288" w:lineRule="auto"/>
        <w:ind w:left="720" w:hanging="360"/>
        <w:contextualSpacing/>
        <w:rPr>
          <w:rFonts w:ascii="Arial" w:eastAsia="Times New Roman" w:hAnsi="Arial" w:cs="Times New Roman"/>
          <w:sz w:val="24"/>
          <w:szCs w:val="24"/>
          <w:lang w:eastAsia="en-GB"/>
        </w:rPr>
      </w:pPr>
      <w:proofErr w:type="gramStart"/>
      <w:r w:rsidRPr="00985262">
        <w:rPr>
          <w:rFonts w:ascii="Arial" w:eastAsia="Times New Roman" w:hAnsi="Arial" w:cs="Times New Roman"/>
          <w:sz w:val="24"/>
          <w:szCs w:val="24"/>
          <w:lang w:eastAsia="en-GB"/>
        </w:rPr>
        <w:t>the</w:t>
      </w:r>
      <w:proofErr w:type="gramEnd"/>
      <w:r w:rsidRPr="00985262">
        <w:rPr>
          <w:rFonts w:ascii="Arial" w:eastAsia="Times New Roman" w:hAnsi="Arial" w:cs="Times New Roman"/>
          <w:sz w:val="24"/>
          <w:szCs w:val="24"/>
          <w:lang w:eastAsia="en-GB"/>
        </w:rPr>
        <w:t xml:space="preserve"> arrangements in place to store and handle the data </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 be granted access to pupil information, organisations must comply with strict terms and conditions covering the confidentiality and handling of the data, security arrangements and retention and use of the data.</w:t>
      </w:r>
    </w:p>
    <w:p w:rsidR="00695D48" w:rsidRPr="00985262" w:rsidRDefault="00695D48" w:rsidP="00695D48">
      <w:pPr>
        <w:spacing w:after="160" w:line="288" w:lineRule="auto"/>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For more information about the department’s data sharing process, please visit: </w:t>
      </w:r>
      <w:hyperlink r:id="rId7" w:tooltip="Data protection: how we collect and share research data" w:history="1">
        <w:r w:rsidRPr="00985262">
          <w:rPr>
            <w:rFonts w:ascii="Arial" w:eastAsia="Times New Roman" w:hAnsi="Arial" w:cs="Times New Roman"/>
            <w:color w:val="0000FF"/>
            <w:sz w:val="24"/>
            <w:szCs w:val="24"/>
            <w:u w:val="single"/>
            <w:lang w:eastAsia="en-GB"/>
          </w:rPr>
          <w:t>https://www.gov.uk/data-protection-how-we-collect-and-share-research-data</w:t>
        </w:r>
      </w:hyperlink>
      <w:r w:rsidRPr="00985262">
        <w:rPr>
          <w:rFonts w:ascii="Arial" w:eastAsia="Times New Roman" w:hAnsi="Arial" w:cs="Times New Roman"/>
          <w:sz w:val="24"/>
          <w:szCs w:val="24"/>
          <w:lang w:eastAsia="en-GB"/>
        </w:rPr>
        <w:t xml:space="preserve"> </w:t>
      </w:r>
    </w:p>
    <w:p w:rsidR="00695D48" w:rsidRPr="00985262" w:rsidRDefault="00695D48" w:rsidP="00695D48">
      <w:pPr>
        <w:spacing w:after="160" w:line="288" w:lineRule="auto"/>
        <w:rPr>
          <w:rFonts w:ascii="Arial" w:eastAsia="Times New Roman" w:hAnsi="Arial" w:cs="Times New Roman"/>
          <w:color w:val="0000FF"/>
          <w:sz w:val="24"/>
          <w:szCs w:val="24"/>
          <w:u w:val="single"/>
          <w:lang w:eastAsia="en-GB"/>
        </w:rPr>
      </w:pPr>
      <w:r w:rsidRPr="00985262">
        <w:rPr>
          <w:rFonts w:ascii="Arial" w:eastAsia="Times New Roman" w:hAnsi="Arial" w:cs="Times New Roman"/>
          <w:sz w:val="24"/>
          <w:szCs w:val="24"/>
          <w:lang w:eastAsia="en-GB"/>
        </w:rPr>
        <w:t xml:space="preserve">For information about which organisations the department has provided pupil information, (and for which project), please visit the following website: </w:t>
      </w:r>
      <w:hyperlink r:id="rId8" w:history="1">
        <w:r w:rsidRPr="00985262">
          <w:rPr>
            <w:rFonts w:ascii="Arial" w:eastAsia="Times New Roman" w:hAnsi="Arial" w:cs="Times New Roman"/>
            <w:color w:val="0000FF"/>
            <w:sz w:val="24"/>
            <w:szCs w:val="24"/>
            <w:u w:val="single"/>
            <w:lang w:eastAsia="en-GB"/>
          </w:rPr>
          <w:t>https://www.gov.uk/government/publications/national-pupil-database-requests-received</w:t>
        </w:r>
      </w:hyperlink>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To contact D</w:t>
      </w:r>
      <w:r w:rsidR="0086724E">
        <w:rPr>
          <w:rFonts w:ascii="Arial" w:eastAsia="Times New Roman" w:hAnsi="Arial" w:cs="Times New Roman"/>
          <w:sz w:val="24"/>
          <w:szCs w:val="24"/>
          <w:lang w:eastAsia="en-GB"/>
        </w:rPr>
        <w:t xml:space="preserve"> o</w:t>
      </w:r>
      <w:r w:rsidRPr="00985262">
        <w:rPr>
          <w:rFonts w:ascii="Arial" w:eastAsia="Times New Roman" w:hAnsi="Arial" w:cs="Times New Roman"/>
          <w:sz w:val="24"/>
          <w:szCs w:val="24"/>
          <w:lang w:eastAsia="en-GB"/>
        </w:rPr>
        <w:t>f</w:t>
      </w:r>
      <w:r w:rsidR="0086724E">
        <w:rPr>
          <w:rFonts w:ascii="Arial" w:eastAsia="Times New Roman" w:hAnsi="Arial" w:cs="Times New Roman"/>
          <w:sz w:val="24"/>
          <w:szCs w:val="24"/>
          <w:lang w:eastAsia="en-GB"/>
        </w:rPr>
        <w:t xml:space="preserve"> </w:t>
      </w:r>
      <w:r w:rsidRPr="00985262">
        <w:rPr>
          <w:rFonts w:ascii="Arial" w:eastAsia="Times New Roman" w:hAnsi="Arial" w:cs="Times New Roman"/>
          <w:sz w:val="24"/>
          <w:szCs w:val="24"/>
          <w:lang w:eastAsia="en-GB"/>
        </w:rPr>
        <w:t xml:space="preserve">E: </w:t>
      </w:r>
      <w:hyperlink r:id="rId9" w:history="1">
        <w:r w:rsidRPr="00985262">
          <w:rPr>
            <w:rFonts w:ascii="Arial" w:eastAsia="Times New Roman" w:hAnsi="Arial" w:cs="Times New Roman"/>
            <w:color w:val="0000FF"/>
            <w:sz w:val="24"/>
            <w:szCs w:val="24"/>
            <w:u w:val="single"/>
            <w:lang w:eastAsia="en-GB"/>
          </w:rPr>
          <w:t>https://www.gov.uk/contact-dfe</w:t>
        </w:r>
      </w:hyperlink>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rsidR="00695D48" w:rsidRPr="00985262" w:rsidRDefault="00695D48" w:rsidP="00695D48">
      <w:pPr>
        <w:keepNext/>
        <w:spacing w:before="240" w:after="240" w:line="240" w:lineRule="auto"/>
        <w:outlineLvl w:val="1"/>
        <w:rPr>
          <w:rFonts w:ascii="Arial" w:eastAsia="Times New Roman" w:hAnsi="Arial" w:cs="Times New Roman"/>
          <w:b/>
          <w:color w:val="104F75"/>
          <w:sz w:val="32"/>
          <w:szCs w:val="32"/>
          <w:lang w:eastAsia="en-GB"/>
        </w:rPr>
      </w:pPr>
      <w:r w:rsidRPr="00985262">
        <w:rPr>
          <w:rFonts w:ascii="Arial" w:eastAsia="Times New Roman" w:hAnsi="Arial" w:cs="Times New Roman"/>
          <w:b/>
          <w:color w:val="104F75"/>
          <w:sz w:val="32"/>
          <w:szCs w:val="32"/>
          <w:lang w:eastAsia="en-GB"/>
        </w:rPr>
        <w:t>Requesting access to your personal data</w:t>
      </w:r>
    </w:p>
    <w:p w:rsidR="00695D48" w:rsidRDefault="00695D48" w:rsidP="00695D48">
      <w:pPr>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Under data protection legislation, parents and </w:t>
      </w:r>
      <w:r>
        <w:rPr>
          <w:rFonts w:ascii="Arial" w:eastAsia="Times New Roman" w:hAnsi="Arial" w:cs="Times New Roman"/>
          <w:sz w:val="24"/>
          <w:szCs w:val="24"/>
          <w:lang w:eastAsia="en-GB"/>
        </w:rPr>
        <w:t>children</w:t>
      </w:r>
      <w:r w:rsidRPr="00985262">
        <w:rPr>
          <w:rFonts w:ascii="Arial" w:eastAsia="Times New Roman" w:hAnsi="Arial" w:cs="Times New Roman"/>
          <w:sz w:val="24"/>
          <w:szCs w:val="24"/>
          <w:lang w:eastAsia="en-GB"/>
        </w:rPr>
        <w:t xml:space="preserve"> have the right to request access to information about them that we hold. </w:t>
      </w:r>
      <w:proofErr w:type="gramStart"/>
      <w:r w:rsidRPr="00985262">
        <w:rPr>
          <w:rFonts w:ascii="Arial" w:eastAsia="Times New Roman" w:hAnsi="Arial" w:cs="Times New Roman"/>
          <w:sz w:val="24"/>
          <w:szCs w:val="24"/>
          <w:lang w:eastAsia="en-GB"/>
        </w:rPr>
        <w:t>To make a request for your personal information, or be given access to your child’s educational record, contact</w:t>
      </w:r>
      <w:r w:rsidR="0086724E">
        <w:rPr>
          <w:rFonts w:ascii="Arial" w:eastAsia="Times New Roman" w:hAnsi="Arial" w:cs="Times New Roman"/>
          <w:sz w:val="24"/>
          <w:szCs w:val="24"/>
          <w:lang w:eastAsia="en-GB"/>
        </w:rPr>
        <w:t xml:space="preserve"> the setting Manager.</w:t>
      </w:r>
      <w:proofErr w:type="gramEnd"/>
    </w:p>
    <w:p w:rsidR="00695D48" w:rsidRDefault="00695D48" w:rsidP="00695D48">
      <w:pPr>
        <w:rPr>
          <w:rFonts w:ascii="Arial" w:eastAsia="Times New Roman" w:hAnsi="Arial" w:cs="Times New Roman"/>
          <w:sz w:val="24"/>
          <w:szCs w:val="24"/>
          <w:lang w:eastAsia="en-GB"/>
        </w:rPr>
      </w:pPr>
    </w:p>
    <w:p w:rsidR="00695D48" w:rsidRPr="00985262" w:rsidRDefault="00695D48" w:rsidP="00695D48">
      <w:pPr>
        <w:spacing w:after="160" w:line="288" w:lineRule="auto"/>
        <w:rPr>
          <w:rFonts w:ascii="Arial" w:eastAsia="Times New Roman" w:hAnsi="Arial" w:cs="Times New Roman"/>
          <w:sz w:val="24"/>
          <w:szCs w:val="24"/>
          <w:lang w:eastAsia="en-GB"/>
        </w:rPr>
      </w:pPr>
    </w:p>
    <w:p w:rsidR="00695D48" w:rsidRPr="00985262" w:rsidRDefault="00695D48" w:rsidP="00695D48">
      <w:pPr>
        <w:widowControl w:val="0"/>
        <w:suppressAutoHyphens/>
        <w:overflowPunct w:val="0"/>
        <w:autoSpaceDE w:val="0"/>
        <w:autoSpaceDN w:val="0"/>
        <w:spacing w:after="0" w:line="240" w:lineRule="auto"/>
        <w:ind w:left="720"/>
        <w:textAlignment w:val="baseline"/>
        <w:rPr>
          <w:rFonts w:ascii="Arial" w:eastAsia="Times New Roman" w:hAnsi="Arial" w:cs="Times New Roman"/>
          <w:sz w:val="24"/>
          <w:szCs w:val="24"/>
          <w:lang w:eastAsia="en-GB"/>
        </w:rPr>
      </w:pPr>
    </w:p>
    <w:p w:rsidR="00695D48" w:rsidRPr="00985262" w:rsidRDefault="00695D48" w:rsidP="00695D48">
      <w:pPr>
        <w:spacing w:after="160" w:line="288" w:lineRule="auto"/>
        <w:rPr>
          <w:rFonts w:ascii="Arial" w:eastAsia="Times New Roman" w:hAnsi="Arial" w:cs="Arial"/>
          <w:sz w:val="24"/>
          <w:szCs w:val="24"/>
          <w:lang w:eastAsia="en-GB"/>
        </w:rPr>
      </w:pPr>
      <w:r w:rsidRPr="00985262">
        <w:rPr>
          <w:rFonts w:ascii="Arial" w:eastAsia="Times New Roman" w:hAnsi="Arial" w:cs="Arial"/>
          <w:sz w:val="24"/>
          <w:szCs w:val="24"/>
          <w:lang w:eastAsia="en-GB"/>
        </w:rPr>
        <w:t>You also have the right to:</w:t>
      </w:r>
    </w:p>
    <w:p w:rsidR="00695D48" w:rsidRPr="00985262" w:rsidRDefault="00695D48" w:rsidP="00695D48">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object to processing of personal data that is likely to cause, or is causing, damage or distress</w:t>
      </w:r>
    </w:p>
    <w:p w:rsidR="00695D48" w:rsidRPr="00985262" w:rsidRDefault="00695D48" w:rsidP="00695D48">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prevent processing for the purpose of direct marketing</w:t>
      </w:r>
    </w:p>
    <w:p w:rsidR="00695D48" w:rsidRPr="00985262" w:rsidRDefault="00695D48" w:rsidP="00695D48">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object to decisions being taken by automated means</w:t>
      </w:r>
    </w:p>
    <w:p w:rsidR="00695D48" w:rsidRPr="00985262" w:rsidRDefault="00695D48" w:rsidP="00695D48">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lastRenderedPageBreak/>
        <w:t>in certain circumstances, have inaccurate personal data rectified, blocked, erased or destroyed; and</w:t>
      </w:r>
    </w:p>
    <w:p w:rsidR="00695D48" w:rsidRPr="00985262" w:rsidRDefault="00695D48" w:rsidP="00695D48">
      <w:pPr>
        <w:numPr>
          <w:ilvl w:val="0"/>
          <w:numId w:val="3"/>
        </w:numPr>
        <w:spacing w:after="240" w:line="288" w:lineRule="auto"/>
        <w:contextualSpacing/>
        <w:rPr>
          <w:rFonts w:ascii="Arial" w:eastAsia="Times New Roman" w:hAnsi="Arial" w:cs="Times New Roman"/>
          <w:sz w:val="24"/>
          <w:szCs w:val="24"/>
          <w:lang w:eastAsia="en-GB"/>
        </w:rPr>
      </w:pPr>
      <w:r w:rsidRPr="00985262">
        <w:rPr>
          <w:rFonts w:ascii="Arial" w:eastAsia="Times New Roman" w:hAnsi="Arial" w:cs="Times New Roman"/>
          <w:sz w:val="24"/>
          <w:szCs w:val="24"/>
          <w:lang w:eastAsia="en-GB"/>
        </w:rPr>
        <w:t xml:space="preserve">claim compensation for damages caused by a breach of the Data Protection regulations </w:t>
      </w:r>
    </w:p>
    <w:p w:rsidR="00695D48" w:rsidRPr="00985262" w:rsidRDefault="00695D48" w:rsidP="00695D48">
      <w:pPr>
        <w:spacing w:after="160" w:line="288" w:lineRule="auto"/>
        <w:rPr>
          <w:rFonts w:ascii="Arial" w:eastAsia="Times New Roman" w:hAnsi="Arial" w:cs="Times New Roman"/>
          <w:color w:val="000000" w:themeColor="text1"/>
          <w:sz w:val="24"/>
          <w:szCs w:val="24"/>
          <w:lang w:eastAsia="en-GB"/>
        </w:rPr>
      </w:pPr>
      <w:r w:rsidRPr="00985262">
        <w:rPr>
          <w:rFonts w:ascii="Arial" w:eastAsia="Times New Roman" w:hAnsi="Arial" w:cs="Times New Roman"/>
          <w:color w:val="000000" w:themeColor="text1"/>
          <w:sz w:val="24"/>
          <w:szCs w:val="24"/>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0" w:history="1">
        <w:r w:rsidRPr="00985262">
          <w:rPr>
            <w:rFonts w:ascii="Arial" w:eastAsia="Times New Roman" w:hAnsi="Arial" w:cs="Times New Roman"/>
            <w:color w:val="0000FF"/>
            <w:sz w:val="24"/>
            <w:szCs w:val="24"/>
            <w:u w:val="single"/>
            <w:lang w:eastAsia="en-GB"/>
          </w:rPr>
          <w:t>https://ico.org.uk/concerns/</w:t>
        </w:r>
      </w:hyperlink>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color w:val="FF0000"/>
          <w:sz w:val="24"/>
          <w:szCs w:val="24"/>
          <w:lang w:eastAsia="en-GB"/>
        </w:rPr>
      </w:pPr>
    </w:p>
    <w:p w:rsidR="00695D48" w:rsidRPr="00985262" w:rsidRDefault="00695D48" w:rsidP="00695D48">
      <w:pPr>
        <w:widowControl w:val="0"/>
        <w:suppressAutoHyphens/>
        <w:overflowPunct w:val="0"/>
        <w:autoSpaceDE w:val="0"/>
        <w:autoSpaceDN w:val="0"/>
        <w:spacing w:after="0" w:line="240" w:lineRule="auto"/>
        <w:textAlignment w:val="baseline"/>
        <w:rPr>
          <w:rFonts w:ascii="Arial" w:eastAsia="Times New Roman" w:hAnsi="Arial" w:cs="Times New Roman"/>
          <w:b/>
          <w:color w:val="215868" w:themeColor="accent5" w:themeShade="80"/>
          <w:sz w:val="32"/>
          <w:szCs w:val="32"/>
          <w:lang w:eastAsia="en-GB"/>
        </w:rPr>
      </w:pPr>
      <w:r w:rsidRPr="00985262">
        <w:rPr>
          <w:rFonts w:ascii="Arial" w:eastAsia="Times New Roman" w:hAnsi="Arial" w:cs="Times New Roman"/>
          <w:b/>
          <w:color w:val="215868" w:themeColor="accent5" w:themeShade="80"/>
          <w:sz w:val="32"/>
          <w:szCs w:val="32"/>
          <w:lang w:eastAsia="en-GB"/>
        </w:rPr>
        <w:t xml:space="preserve">Data Protection Officer </w:t>
      </w:r>
    </w:p>
    <w:p w:rsidR="00695D48" w:rsidRDefault="0086724E" w:rsidP="00695D48">
      <w:pPr>
        <w:widowControl w:val="0"/>
        <w:suppressAutoHyphens/>
        <w:overflowPunct w:val="0"/>
        <w:autoSpaceDE w:val="0"/>
        <w:autoSpaceDN w:val="0"/>
        <w:spacing w:after="0" w:line="240" w:lineRule="auto"/>
        <w:textAlignment w:val="baseline"/>
        <w:rPr>
          <w:rFonts w:ascii="Arial" w:eastAsia="Times New Roman" w:hAnsi="Arial" w:cs="Times New Roman"/>
          <w:b/>
          <w:color w:val="215868" w:themeColor="accent5" w:themeShade="80"/>
          <w:sz w:val="32"/>
          <w:szCs w:val="32"/>
          <w:lang w:eastAsia="en-GB"/>
        </w:rPr>
      </w:pPr>
      <w:r>
        <w:rPr>
          <w:rFonts w:ascii="Arial" w:eastAsia="Times New Roman" w:hAnsi="Arial" w:cs="Times New Roman"/>
          <w:b/>
          <w:color w:val="215868" w:themeColor="accent5" w:themeShade="80"/>
          <w:sz w:val="32"/>
          <w:szCs w:val="32"/>
          <w:lang w:eastAsia="en-GB"/>
        </w:rPr>
        <w:t xml:space="preserve"> </w:t>
      </w:r>
    </w:p>
    <w:p w:rsidR="0086724E" w:rsidRPr="00985262" w:rsidRDefault="0086724E" w:rsidP="00695D48">
      <w:pPr>
        <w:widowControl w:val="0"/>
        <w:suppressAutoHyphens/>
        <w:overflowPunct w:val="0"/>
        <w:autoSpaceDE w:val="0"/>
        <w:autoSpaceDN w:val="0"/>
        <w:spacing w:after="0" w:line="240" w:lineRule="auto"/>
        <w:textAlignment w:val="baseline"/>
        <w:rPr>
          <w:rFonts w:ascii="Arial" w:eastAsia="Times New Roman" w:hAnsi="Arial" w:cs="Times New Roman"/>
          <w:b/>
          <w:color w:val="215868" w:themeColor="accent5" w:themeShade="80"/>
          <w:sz w:val="32"/>
          <w:szCs w:val="32"/>
          <w:lang w:eastAsia="en-GB"/>
        </w:rPr>
      </w:pPr>
      <w:r>
        <w:rPr>
          <w:rFonts w:ascii="Arial" w:eastAsia="Times New Roman" w:hAnsi="Arial" w:cs="Times New Roman"/>
          <w:b/>
          <w:color w:val="215868" w:themeColor="accent5" w:themeShade="80"/>
          <w:sz w:val="32"/>
          <w:szCs w:val="32"/>
          <w:lang w:eastAsia="en-GB"/>
        </w:rPr>
        <w:t>Brigitte Friston</w:t>
      </w:r>
    </w:p>
    <w:p w:rsidR="00695D48" w:rsidRDefault="00695D48" w:rsidP="00695D48"/>
    <w:p w:rsidR="002A0D3D" w:rsidRDefault="002A0D3D"/>
    <w:sectPr w:rsidR="002A0D3D" w:rsidSect="00695D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A0D3D"/>
    <w:rsid w:val="002A0D3D"/>
    <w:rsid w:val="00695D48"/>
    <w:rsid w:val="007370D1"/>
    <w:rsid w:val="0079196E"/>
    <w:rsid w:val="0084297B"/>
    <w:rsid w:val="0086724E"/>
    <w:rsid w:val="0089663B"/>
    <w:rsid w:val="00C61F73"/>
    <w:rsid w:val="00F16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pupil-database-user-guide-and-supporting-information" TargetMode="External"/><Relationship Id="rId11" Type="http://schemas.openxmlformats.org/officeDocument/2006/relationships/fontTable" Target="fontTable.xml"/><Relationship Id="rId5" Type="http://schemas.openxmlformats.org/officeDocument/2006/relationships/hyperlink" Target="https://www.gov.uk/education/data-collection-and-censuses-for-schools" TargetMode="Externa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 PRE SCHOOL</dc:creator>
  <cp:lastModifiedBy>spirepreschool</cp:lastModifiedBy>
  <cp:revision>7</cp:revision>
  <cp:lastPrinted>2018-10-08T09:11:00Z</cp:lastPrinted>
  <dcterms:created xsi:type="dcterms:W3CDTF">2016-09-28T09:42:00Z</dcterms:created>
  <dcterms:modified xsi:type="dcterms:W3CDTF">2018-10-08T09:12:00Z</dcterms:modified>
</cp:coreProperties>
</file>